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6C1C4" w14:textId="290E559B" w:rsidR="00834320" w:rsidRPr="00732899" w:rsidRDefault="00732899" w:rsidP="00732899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732899">
        <w:rPr>
          <w:rFonts w:ascii="Times New Roman" w:hAnsi="Times New Roman" w:cs="Times New Roman"/>
          <w:sz w:val="44"/>
          <w:szCs w:val="44"/>
          <w:lang w:val="en-US"/>
        </w:rPr>
        <w:t>HOME ASSIGNMENT</w:t>
      </w:r>
    </w:p>
    <w:p w14:paraId="25F6E198" w14:textId="7F4BEAC9" w:rsidR="00732899" w:rsidRPr="00732899" w:rsidRDefault="00732899" w:rsidP="00732899">
      <w:pPr>
        <w:jc w:val="both"/>
        <w:rPr>
          <w:rFonts w:ascii="Times New Roman" w:hAnsi="Times New Roman" w:cs="Times New Roman"/>
          <w:sz w:val="44"/>
          <w:szCs w:val="44"/>
          <w:lang w:val="en-US"/>
        </w:rPr>
      </w:pPr>
      <w:r w:rsidRPr="00732899">
        <w:rPr>
          <w:rFonts w:ascii="Times New Roman" w:hAnsi="Times New Roman" w:cs="Times New Roman"/>
          <w:sz w:val="44"/>
          <w:szCs w:val="44"/>
          <w:lang w:val="en-US"/>
        </w:rPr>
        <w:t>Q. What is Price Discriminating Monopoly? Explain with one example</w:t>
      </w:r>
    </w:p>
    <w:sectPr w:rsidR="00732899" w:rsidRPr="00732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BF"/>
    <w:rsid w:val="00107608"/>
    <w:rsid w:val="00732899"/>
    <w:rsid w:val="00834320"/>
    <w:rsid w:val="009307BF"/>
    <w:rsid w:val="00B7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AE707"/>
  <w15:chartTrackingRefBased/>
  <w15:docId w15:val="{10FF9037-1A83-4D88-8E59-2F99D564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Ruwaid Rahman</dc:creator>
  <cp:keywords/>
  <dc:description/>
  <cp:lastModifiedBy>Ruwaid Rahman</cp:lastModifiedBy>
  <cp:revision>2</cp:revision>
  <dcterms:created xsi:type="dcterms:W3CDTF">2020-08-10T11:09:00Z</dcterms:created>
  <dcterms:modified xsi:type="dcterms:W3CDTF">2020-08-10T11:10:00Z</dcterms:modified>
</cp:coreProperties>
</file>